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ABC7" w14:textId="74CA9802" w:rsidR="00720757" w:rsidRDefault="00000000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7C640E">
        <w:rPr>
          <w:rFonts w:ascii="黑体" w:eastAsia="黑体" w:hAnsi="黑体"/>
          <w:bCs/>
          <w:sz w:val="32"/>
          <w:szCs w:val="32"/>
        </w:rPr>
        <w:t>1</w:t>
      </w:r>
    </w:p>
    <w:p w14:paraId="5B08A4C4" w14:textId="77777777" w:rsidR="00720757" w:rsidRDefault="00000000">
      <w:pPr>
        <w:jc w:val="center"/>
        <w:rPr>
          <w:rFonts w:ascii="方正公文小标宋" w:eastAsia="方正公文小标宋" w:hAnsi="方正公文小标宋" w:cs="方正公文小标宋"/>
          <w:bCs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专业教学资源库项目建设</w:t>
      </w:r>
      <w:r>
        <w:rPr>
          <w:rFonts w:ascii="方正公文小标宋" w:eastAsia="方正公文小标宋" w:hAnsi="方正公文小标宋" w:cs="方正公文小标宋"/>
          <w:bCs/>
          <w:sz w:val="36"/>
          <w:szCs w:val="36"/>
        </w:rPr>
        <w:t>指南</w:t>
      </w:r>
    </w:p>
    <w:p w14:paraId="75A5EB3C" w14:textId="77777777" w:rsidR="00720757" w:rsidRDefault="00720757">
      <w:pPr>
        <w:jc w:val="left"/>
        <w:rPr>
          <w:rFonts w:ascii="方正公文小标宋" w:eastAsia="方正公文小标宋" w:hAnsi="方正公文小标宋" w:cs="方正公文小标宋"/>
          <w:b/>
          <w:sz w:val="36"/>
          <w:szCs w:val="36"/>
        </w:rPr>
      </w:pPr>
    </w:p>
    <w:p w14:paraId="793E5C8C" w14:textId="114C619D" w:rsidR="00720757" w:rsidRDefault="007C640E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1-</w:t>
      </w:r>
      <w:r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b/>
          <w:sz w:val="32"/>
          <w:szCs w:val="32"/>
        </w:rPr>
        <w:t>项目申报条件</w:t>
      </w:r>
    </w:p>
    <w:p w14:paraId="68715B85" w14:textId="77777777" w:rsidR="00720757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方正仿宋_GBK"/>
          <w:color w:val="000000"/>
          <w:kern w:val="0"/>
          <w:sz w:val="30"/>
          <w:szCs w:val="30"/>
        </w:rPr>
      </w:pPr>
      <w:r>
        <w:rPr>
          <w:rFonts w:ascii="仿宋" w:eastAsia="仿宋" w:hAnsi="仿宋" w:cs="方正仿宋_GBK" w:hint="eastAsia"/>
          <w:color w:val="000000"/>
          <w:kern w:val="0"/>
          <w:sz w:val="30"/>
          <w:szCs w:val="30"/>
        </w:rPr>
        <w:t>1.建设基础良好。资源库建设方案体现高水平的专业建设与课程体系改革成果；已建成的以专业课为主的标准化课程不少于3门；资源类型多样、布局合理，文本型演示文稿类和图形（图像）类和文本类资源数量</w:t>
      </w:r>
      <w:r>
        <w:rPr>
          <w:rFonts w:ascii="仿宋" w:eastAsia="仿宋" w:hAnsi="仿宋" w:cs="方正仿宋_GBK" w:hint="eastAsia"/>
          <w:kern w:val="0"/>
          <w:sz w:val="30"/>
          <w:szCs w:val="30"/>
        </w:rPr>
        <w:t>占比小于70%，已</w:t>
      </w:r>
      <w:proofErr w:type="gramStart"/>
      <w:r>
        <w:rPr>
          <w:rFonts w:ascii="仿宋" w:eastAsia="仿宋" w:hAnsi="仿宋" w:cs="方正仿宋_GBK" w:hint="eastAsia"/>
          <w:kern w:val="0"/>
          <w:sz w:val="30"/>
          <w:szCs w:val="30"/>
        </w:rPr>
        <w:t>被组课应用</w:t>
      </w:r>
      <w:proofErr w:type="gramEnd"/>
      <w:r>
        <w:rPr>
          <w:rFonts w:ascii="仿宋" w:eastAsia="仿宋" w:hAnsi="仿宋" w:cs="方正仿宋_GBK" w:hint="eastAsia"/>
          <w:kern w:val="0"/>
          <w:sz w:val="30"/>
          <w:szCs w:val="30"/>
        </w:rPr>
        <w:t>的资源占比不低于30%；教学设计、教学实施、</w:t>
      </w:r>
      <w:r>
        <w:rPr>
          <w:rFonts w:ascii="仿宋" w:eastAsia="仿宋" w:hAnsi="仿宋" w:cs="方正仿宋_GBK" w:hint="eastAsia"/>
          <w:color w:val="000000"/>
          <w:kern w:val="0"/>
          <w:sz w:val="30"/>
          <w:szCs w:val="30"/>
        </w:rPr>
        <w:t>过程记录、教学评价、自主学习、测评考试等功能完备。</w:t>
      </w:r>
    </w:p>
    <w:p w14:paraId="5FD0F679" w14:textId="77777777" w:rsidR="00720757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方正仿宋_GBK"/>
          <w:color w:val="000000"/>
          <w:kern w:val="0"/>
          <w:sz w:val="30"/>
          <w:szCs w:val="30"/>
        </w:rPr>
      </w:pPr>
      <w:r>
        <w:rPr>
          <w:rFonts w:ascii="仿宋" w:eastAsia="仿宋" w:hAnsi="仿宋" w:cs="方正仿宋_GBK" w:hint="eastAsia"/>
          <w:color w:val="000000"/>
          <w:kern w:val="0"/>
          <w:sz w:val="30"/>
          <w:szCs w:val="30"/>
        </w:rPr>
        <w:t>2.建设团队优秀。资源库负责人须为专业（群）带头人，且具有副教授及以上职称，团队成员应深度实施校企融合、协同育人，建立完善有效的激励机制，吸引企业人员深度参与资源库建设和更新，分工明确、优势互补、执行力强，能够代表本专业领域全区一流水平。参与建设单位必须承担具体建设任务和应用任务。</w:t>
      </w:r>
    </w:p>
    <w:p w14:paraId="6E8C7524" w14:textId="77777777" w:rsidR="00720757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方正仿宋_GBK"/>
          <w:color w:val="000000"/>
          <w:kern w:val="0"/>
          <w:sz w:val="30"/>
          <w:szCs w:val="30"/>
        </w:rPr>
      </w:pPr>
      <w:r>
        <w:rPr>
          <w:rFonts w:ascii="仿宋" w:eastAsia="仿宋" w:hAnsi="仿宋" w:cs="方正仿宋_GBK" w:hint="eastAsia"/>
          <w:color w:val="000000"/>
          <w:kern w:val="0"/>
          <w:sz w:val="30"/>
          <w:szCs w:val="30"/>
        </w:rPr>
        <w:t>3.应用效果良好。注册用户分布合理，用户数不少于200个，用户深度使用且学习行为符合规律。所有建设院校相关专业在籍教师和在校学生须实名注册，并已将资源库应用于教学、培训和继续教育等方面。</w:t>
      </w:r>
    </w:p>
    <w:p w14:paraId="1D76E994" w14:textId="4B5D8840" w:rsidR="00720757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方正仿宋_GBK"/>
          <w:color w:val="000000"/>
          <w:kern w:val="0"/>
          <w:sz w:val="30"/>
          <w:szCs w:val="30"/>
        </w:rPr>
      </w:pPr>
      <w:r>
        <w:rPr>
          <w:rFonts w:ascii="仿宋" w:eastAsia="仿宋" w:hAnsi="仿宋" w:cs="方正仿宋_GBK" w:hint="eastAsia"/>
          <w:color w:val="000000"/>
          <w:kern w:val="0"/>
          <w:sz w:val="30"/>
          <w:szCs w:val="30"/>
        </w:rPr>
        <w:t>4.工作机制健全。第一主持单位项目管理、预算管理、绩效管理较为规范。经费投入、团队管理、资源审核、资源更新、共建共享、标准认证和交易机制能够保障资源库的持续建设与应用。</w:t>
      </w:r>
    </w:p>
    <w:p w14:paraId="5E40CE73" w14:textId="77777777" w:rsidR="007C640E" w:rsidRDefault="007C640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方正仿宋_GBK"/>
          <w:color w:val="000000"/>
          <w:kern w:val="0"/>
          <w:sz w:val="30"/>
          <w:szCs w:val="30"/>
        </w:rPr>
      </w:pPr>
    </w:p>
    <w:p w14:paraId="35ED5892" w14:textId="77777777" w:rsidR="00720757" w:rsidRPr="00152CE4" w:rsidRDefault="00720757"/>
    <w:p w14:paraId="5866ABA6" w14:textId="6E67A442" w:rsidR="00720757" w:rsidRDefault="00000000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br w:type="page"/>
      </w:r>
      <w:r w:rsidR="007C640E">
        <w:rPr>
          <w:rFonts w:ascii="楷体" w:eastAsia="楷体" w:hAnsi="楷体"/>
          <w:b/>
          <w:sz w:val="32"/>
          <w:szCs w:val="32"/>
        </w:rPr>
        <w:lastRenderedPageBreak/>
        <w:t>1</w:t>
      </w:r>
      <w:r>
        <w:rPr>
          <w:rFonts w:ascii="楷体" w:eastAsia="楷体" w:hAnsi="楷体" w:hint="eastAsia"/>
          <w:b/>
          <w:sz w:val="32"/>
          <w:szCs w:val="32"/>
        </w:rPr>
        <w:t>-</w:t>
      </w:r>
      <w:r w:rsidR="00152CE4">
        <w:rPr>
          <w:rFonts w:ascii="楷体" w:eastAsia="楷体" w:hAnsi="楷体"/>
          <w:b/>
          <w:sz w:val="32"/>
          <w:szCs w:val="32"/>
        </w:rPr>
        <w:t>2</w:t>
      </w:r>
      <w:r>
        <w:rPr>
          <w:rFonts w:ascii="楷体" w:eastAsia="楷体" w:hAnsi="楷体" w:hint="eastAsia"/>
          <w:b/>
          <w:sz w:val="32"/>
          <w:szCs w:val="32"/>
        </w:rPr>
        <w:t>项目申报书</w:t>
      </w:r>
    </w:p>
    <w:p w14:paraId="75D3EE1F" w14:textId="77777777" w:rsidR="00720757" w:rsidRDefault="00720757">
      <w:pPr>
        <w:jc w:val="center"/>
        <w:rPr>
          <w:rFonts w:ascii="方正小标宋_GBK" w:eastAsia="方正小标宋_GBK" w:hAnsi="华文中宋"/>
          <w:sz w:val="44"/>
          <w:szCs w:val="44"/>
        </w:rPr>
      </w:pPr>
    </w:p>
    <w:p w14:paraId="5E630DE7" w14:textId="77777777" w:rsidR="00720757" w:rsidRDefault="00720757">
      <w:pPr>
        <w:jc w:val="center"/>
        <w:rPr>
          <w:rFonts w:ascii="方正小标宋_GBK" w:eastAsia="方正小标宋_GBK" w:hAnsi="华文中宋"/>
          <w:sz w:val="44"/>
          <w:szCs w:val="44"/>
        </w:rPr>
      </w:pPr>
    </w:p>
    <w:p w14:paraId="19192D76" w14:textId="77777777" w:rsidR="00720757" w:rsidRDefault="00000000">
      <w:pPr>
        <w:spacing w:line="600" w:lineRule="auto"/>
        <w:jc w:val="center"/>
        <w:rPr>
          <w:rFonts w:ascii="方正公文小标宋" w:eastAsia="方正公文小标宋" w:hAnsi="方正公文小标宋" w:cs="方正公文小标宋"/>
          <w:b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b/>
          <w:sz w:val="48"/>
          <w:szCs w:val="48"/>
        </w:rPr>
        <w:t>自治区高职院校专业教学资源库项目</w:t>
      </w:r>
    </w:p>
    <w:p w14:paraId="75F1D9D6" w14:textId="77777777" w:rsidR="00720757" w:rsidRDefault="00000000">
      <w:pPr>
        <w:spacing w:line="600" w:lineRule="auto"/>
        <w:jc w:val="center"/>
        <w:rPr>
          <w:rFonts w:ascii="方正公文小标宋" w:eastAsia="方正公文小标宋" w:hAnsi="方正公文小标宋" w:cs="方正公文小标宋"/>
          <w:b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b/>
          <w:sz w:val="48"/>
          <w:szCs w:val="48"/>
        </w:rPr>
        <w:t>申 报 书</w:t>
      </w:r>
    </w:p>
    <w:p w14:paraId="5A3EDC01" w14:textId="77777777" w:rsidR="00720757" w:rsidRDefault="00720757">
      <w:pPr>
        <w:spacing w:line="600" w:lineRule="auto"/>
        <w:ind w:firstLineChars="265" w:firstLine="848"/>
        <w:rPr>
          <w:rFonts w:ascii="仿宋_GB2312" w:eastAsia="仿宋_GB2312" w:hAnsi="华文中宋"/>
          <w:color w:val="000000"/>
          <w:sz w:val="32"/>
          <w:szCs w:val="32"/>
        </w:rPr>
      </w:pPr>
    </w:p>
    <w:p w14:paraId="388AF68B" w14:textId="77777777" w:rsidR="00720757" w:rsidRDefault="00720757">
      <w:pPr>
        <w:jc w:val="center"/>
        <w:rPr>
          <w:rFonts w:eastAsia="创艺简黑体"/>
          <w:sz w:val="44"/>
        </w:rPr>
      </w:pPr>
    </w:p>
    <w:p w14:paraId="462106B7" w14:textId="77777777" w:rsidR="00720757" w:rsidRDefault="00720757">
      <w:pPr>
        <w:jc w:val="center"/>
        <w:rPr>
          <w:rFonts w:eastAsia="创艺简黑体"/>
          <w:sz w:val="44"/>
        </w:rPr>
      </w:pPr>
    </w:p>
    <w:p w14:paraId="7C0B7A9C" w14:textId="77777777" w:rsidR="00720757" w:rsidRDefault="00000000">
      <w:pPr>
        <w:spacing w:line="600" w:lineRule="auto"/>
        <w:ind w:firstLineChars="265" w:firstLine="848"/>
        <w:rPr>
          <w:rFonts w:ascii="仿宋_GB2312" w:eastAsia="仿宋_GB2312" w:hAnsi="华文中宋"/>
          <w:color w:val="000000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项目名称：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 xml:space="preserve">                               </w:t>
      </w:r>
    </w:p>
    <w:p w14:paraId="5F6BB499" w14:textId="77777777" w:rsidR="00720757" w:rsidRDefault="00000000">
      <w:pPr>
        <w:spacing w:line="600" w:lineRule="auto"/>
        <w:ind w:firstLineChars="265" w:firstLine="848"/>
        <w:rPr>
          <w:rFonts w:ascii="仿宋_GB2312" w:eastAsia="仿宋_GB2312" w:hAnsi="华文中宋"/>
          <w:color w:val="000000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专业大类：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 xml:space="preserve">                               </w:t>
      </w:r>
    </w:p>
    <w:p w14:paraId="41FC2A39" w14:textId="77777777" w:rsidR="00720757" w:rsidRDefault="00000000">
      <w:pPr>
        <w:spacing w:line="600" w:lineRule="auto"/>
        <w:ind w:firstLineChars="265" w:firstLine="848"/>
        <w:rPr>
          <w:rFonts w:ascii="仿宋_GB2312" w:eastAsia="仿宋_GB2312" w:hAnsi="华文中宋"/>
          <w:color w:val="000000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主 持 人：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ab/>
        <w:t xml:space="preserve">                              </w:t>
      </w:r>
    </w:p>
    <w:p w14:paraId="01ECA1FB" w14:textId="77777777" w:rsidR="00720757" w:rsidRDefault="00000000">
      <w:pPr>
        <w:spacing w:line="600" w:lineRule="auto"/>
        <w:ind w:firstLineChars="265" w:firstLine="848"/>
        <w:rPr>
          <w:rFonts w:ascii="仿宋_GB2312" w:eastAsia="仿宋_GB2312" w:hAnsi="华文中宋"/>
          <w:color w:val="000000"/>
          <w:sz w:val="32"/>
          <w:szCs w:val="32"/>
          <w:u w:val="single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所属学校：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ab/>
        <w:t xml:space="preserve">                              </w:t>
      </w:r>
    </w:p>
    <w:p w14:paraId="6E0EC26B" w14:textId="77777777" w:rsidR="00720757" w:rsidRDefault="00000000">
      <w:pPr>
        <w:spacing w:line="600" w:lineRule="auto"/>
        <w:ind w:firstLineChars="265" w:firstLine="848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 xml:space="preserve">填报日期： </w:t>
      </w:r>
      <w:r>
        <w:rPr>
          <w:rFonts w:ascii="仿宋_GB2312" w:eastAsia="仿宋_GB2312" w:hAnsi="华文中宋" w:hint="eastAsia"/>
          <w:color w:val="000000"/>
          <w:sz w:val="32"/>
          <w:szCs w:val="32"/>
          <w:u w:val="single"/>
        </w:rPr>
        <w:t xml:space="preserve">                              </w:t>
      </w:r>
    </w:p>
    <w:p w14:paraId="47457178" w14:textId="77777777" w:rsidR="00720757" w:rsidRDefault="00720757">
      <w:pPr>
        <w:spacing w:line="480" w:lineRule="auto"/>
        <w:ind w:firstLineChars="1" w:firstLine="3"/>
        <w:rPr>
          <w:rFonts w:ascii="仿宋_GB2312" w:eastAsia="仿宋_GB2312"/>
          <w:color w:val="000000"/>
          <w:sz w:val="28"/>
          <w:u w:val="single"/>
        </w:rPr>
      </w:pPr>
    </w:p>
    <w:p w14:paraId="4E1ED70B" w14:textId="77777777" w:rsidR="00720757" w:rsidRDefault="00720757">
      <w:pPr>
        <w:spacing w:line="600" w:lineRule="auto"/>
        <w:rPr>
          <w:rFonts w:ascii="仿宋_GB2312" w:eastAsia="仿宋_GB2312"/>
          <w:color w:val="000000"/>
          <w:sz w:val="28"/>
        </w:rPr>
      </w:pPr>
    </w:p>
    <w:p w14:paraId="102CA1A8" w14:textId="77777777" w:rsidR="00720757" w:rsidRDefault="00000000">
      <w:pPr>
        <w:jc w:val="left"/>
        <w:rPr>
          <w:rFonts w:ascii="楷体" w:eastAsia="楷体" w:hAnsi="楷体"/>
          <w:sz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ascii="楷体" w:eastAsia="楷体" w:hAnsi="楷体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</w:rPr>
        <w:t>宁夏回族自治区教育厅制</w:t>
      </w:r>
    </w:p>
    <w:p w14:paraId="1B4269A6" w14:textId="62A497CB" w:rsidR="00720757" w:rsidRDefault="00000000">
      <w:pPr>
        <w:pStyle w:val="a3"/>
        <w:ind w:leftChars="47" w:left="99"/>
        <w:jc w:val="center"/>
        <w:rPr>
          <w:rFonts w:ascii="楷体" w:eastAsia="楷体" w:hAnsi="楷体"/>
          <w:bCs/>
          <w:color w:val="000000"/>
          <w:sz w:val="32"/>
        </w:rPr>
      </w:pPr>
      <w:r>
        <w:rPr>
          <w:rFonts w:ascii="楷体" w:eastAsia="楷体" w:hAnsi="楷体" w:hint="eastAsia"/>
          <w:bCs/>
          <w:sz w:val="32"/>
        </w:rPr>
        <w:t>二〇二</w:t>
      </w:r>
      <w:r w:rsidR="00D514BA">
        <w:rPr>
          <w:rFonts w:ascii="楷体" w:eastAsia="楷体" w:hAnsi="楷体" w:hint="eastAsia"/>
          <w:bCs/>
          <w:sz w:val="32"/>
        </w:rPr>
        <w:t>三</w:t>
      </w:r>
      <w:r>
        <w:rPr>
          <w:rFonts w:ascii="楷体" w:eastAsia="楷体" w:hAnsi="楷体" w:hint="eastAsia"/>
          <w:bCs/>
          <w:sz w:val="32"/>
        </w:rPr>
        <w:t>年</w:t>
      </w:r>
      <w:r>
        <w:rPr>
          <w:rFonts w:ascii="楷体" w:eastAsia="楷体" w:hAnsi="楷体" w:hint="eastAsia"/>
          <w:bCs/>
          <w:color w:val="000000"/>
          <w:sz w:val="32"/>
        </w:rPr>
        <w:t xml:space="preserve"> </w:t>
      </w:r>
    </w:p>
    <w:p w14:paraId="5DDBC0F2" w14:textId="77777777" w:rsidR="00720757" w:rsidRDefault="00720757">
      <w:pPr>
        <w:pStyle w:val="1"/>
        <w:spacing w:afterLines="50" w:after="156" w:line="560" w:lineRule="exact"/>
        <w:ind w:firstLineChars="0" w:firstLine="0"/>
        <w:rPr>
          <w:rFonts w:ascii="黑体" w:eastAsia="黑体" w:hAnsi="黑体"/>
          <w:sz w:val="32"/>
          <w:szCs w:val="32"/>
        </w:rPr>
        <w:sectPr w:rsidR="00720757">
          <w:headerReference w:type="default" r:id="rId8"/>
          <w:footerReference w:type="even" r:id="rId9"/>
          <w:footerReference w:type="default" r:id="rId10"/>
          <w:pgSz w:w="11906" w:h="16838"/>
          <w:pgMar w:top="1440" w:right="1519" w:bottom="1440" w:left="1519" w:header="851" w:footer="1361" w:gutter="0"/>
          <w:pgNumType w:fmt="numberInDash"/>
          <w:cols w:space="720"/>
          <w:titlePg/>
          <w:docGrid w:type="lines" w:linePitch="312"/>
        </w:sectPr>
      </w:pPr>
    </w:p>
    <w:p w14:paraId="5285F43B" w14:textId="77777777" w:rsidR="00720757" w:rsidRDefault="00000000">
      <w:pPr>
        <w:spacing w:line="720" w:lineRule="exact"/>
        <w:jc w:val="center"/>
        <w:rPr>
          <w:rFonts w:ascii="方正小标宋_GBK" w:eastAsia="方正小标宋_GBK" w:hAnsi="仿宋_GB2312" w:cs="仿宋_GB2312"/>
          <w:bCs/>
          <w:color w:val="000000"/>
          <w:w w:val="9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Cs/>
          <w:color w:val="000000"/>
          <w:w w:val="90"/>
          <w:sz w:val="44"/>
          <w:szCs w:val="44"/>
        </w:rPr>
        <w:lastRenderedPageBreak/>
        <w:t>填 写 要 求</w:t>
      </w:r>
    </w:p>
    <w:p w14:paraId="77F75FFC" w14:textId="77777777" w:rsidR="00720757" w:rsidRDefault="00720757">
      <w:pPr>
        <w:spacing w:line="4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682A3D9B" w14:textId="77777777" w:rsidR="00720757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一、以word文档格式填写，用A4纸张打印并装订成册。</w:t>
      </w:r>
    </w:p>
    <w:p w14:paraId="378A5546" w14:textId="77777777" w:rsidR="00720757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二、严格按表中的提示信息填写，并在填写完毕后及时去掉。</w:t>
      </w:r>
    </w:p>
    <w:p w14:paraId="50F642D5" w14:textId="77777777" w:rsidR="00720757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三、所填内容必须真实可靠，若发现虚假信息，将取消申报资格。数据填报范围为近三年，截至上一年度12月31日前。</w:t>
      </w:r>
    </w:p>
    <w:p w14:paraId="126ECE82" w14:textId="77777777" w:rsidR="00720757" w:rsidRDefault="00000000">
      <w:pPr>
        <w:spacing w:line="360" w:lineRule="auto"/>
        <w:ind w:leftChars="317" w:left="1146" w:rightChars="12" w:right="25" w:hangingChars="150" w:hanging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四、表中空格不够时，可另附页，但页码要清楚。</w:t>
      </w:r>
    </w:p>
    <w:p w14:paraId="3FF4FEA2" w14:textId="77777777" w:rsidR="00720757" w:rsidRDefault="00000000">
      <w:pPr>
        <w:spacing w:line="360" w:lineRule="auto"/>
        <w:ind w:rightChars="12" w:right="25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五、所在学校应严格审核，对所填内容真实性、准确性负责。</w:t>
      </w:r>
    </w:p>
    <w:p w14:paraId="34D9698A" w14:textId="77777777" w:rsidR="00720757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六、各级单位意见务必加盖公章，否则推荐无效。</w:t>
      </w:r>
    </w:p>
    <w:p w14:paraId="13B2A110" w14:textId="77777777" w:rsidR="00720757" w:rsidRDefault="0000000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一、项目简表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1004"/>
        <w:gridCol w:w="317"/>
        <w:gridCol w:w="440"/>
        <w:gridCol w:w="299"/>
        <w:gridCol w:w="849"/>
        <w:gridCol w:w="447"/>
        <w:gridCol w:w="240"/>
        <w:gridCol w:w="94"/>
        <w:gridCol w:w="239"/>
        <w:gridCol w:w="210"/>
        <w:gridCol w:w="229"/>
        <w:gridCol w:w="550"/>
        <w:gridCol w:w="105"/>
        <w:gridCol w:w="254"/>
        <w:gridCol w:w="455"/>
        <w:gridCol w:w="128"/>
        <w:gridCol w:w="308"/>
        <w:gridCol w:w="2470"/>
      </w:tblGrid>
      <w:tr w:rsidR="00720757" w14:paraId="6E85F14F" w14:textId="77777777">
        <w:trPr>
          <w:cantSplit/>
          <w:trHeight w:val="390"/>
          <w:jc w:val="center"/>
        </w:trPr>
        <w:tc>
          <w:tcPr>
            <w:tcW w:w="401" w:type="pct"/>
            <w:vMerge w:val="restart"/>
            <w:vAlign w:val="center"/>
          </w:tcPr>
          <w:p w14:paraId="46D992B1" w14:textId="77777777" w:rsidR="00720757" w:rsidRDefault="00000000">
            <w:pPr>
              <w:spacing w:line="360" w:lineRule="auto"/>
              <w:ind w:firstLineChars="7" w:firstLine="1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项目信息</w:t>
            </w:r>
          </w:p>
        </w:tc>
        <w:tc>
          <w:tcPr>
            <w:tcW w:w="703" w:type="pct"/>
            <w:gridSpan w:val="2"/>
            <w:vAlign w:val="center"/>
          </w:tcPr>
          <w:p w14:paraId="23DD6CC4" w14:textId="77777777" w:rsidR="00720757" w:rsidRDefault="00000000">
            <w:pPr>
              <w:spacing w:line="2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  称</w:t>
            </w:r>
          </w:p>
        </w:tc>
        <w:tc>
          <w:tcPr>
            <w:tcW w:w="3895" w:type="pct"/>
            <w:gridSpan w:val="16"/>
            <w:vAlign w:val="center"/>
          </w:tcPr>
          <w:p w14:paraId="00A2543A" w14:textId="77777777" w:rsidR="00720757" w:rsidRDefault="00720757">
            <w:pPr>
              <w:spacing w:line="24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20757" w14:paraId="6872B655" w14:textId="77777777">
        <w:trPr>
          <w:cantSplit/>
          <w:trHeight w:val="420"/>
          <w:jc w:val="center"/>
        </w:trPr>
        <w:tc>
          <w:tcPr>
            <w:tcW w:w="401" w:type="pct"/>
            <w:vMerge/>
            <w:vAlign w:val="center"/>
          </w:tcPr>
          <w:p w14:paraId="23876567" w14:textId="77777777" w:rsidR="00720757" w:rsidRDefault="0072075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1C49EF9F" w14:textId="77777777" w:rsidR="00720757" w:rsidRDefault="00000000">
            <w:pPr>
              <w:spacing w:line="2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申请金额</w:t>
            </w:r>
          </w:p>
        </w:tc>
        <w:tc>
          <w:tcPr>
            <w:tcW w:w="1261" w:type="pct"/>
            <w:gridSpan w:val="6"/>
            <w:vAlign w:val="center"/>
          </w:tcPr>
          <w:p w14:paraId="5B7A5A03" w14:textId="77777777" w:rsidR="00720757" w:rsidRDefault="00720757">
            <w:pPr>
              <w:spacing w:line="24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0" w:type="pct"/>
            <w:gridSpan w:val="5"/>
            <w:vAlign w:val="center"/>
          </w:tcPr>
          <w:p w14:paraId="7FDC0837" w14:textId="77777777" w:rsidR="00720757" w:rsidRDefault="00000000">
            <w:pPr>
              <w:spacing w:line="2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922" w:type="pct"/>
            <w:gridSpan w:val="5"/>
            <w:vAlign w:val="center"/>
          </w:tcPr>
          <w:p w14:paraId="37343219" w14:textId="77777777" w:rsidR="00720757" w:rsidRDefault="00000000">
            <w:pPr>
              <w:spacing w:line="2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720757" w14:paraId="4DC3ACCF" w14:textId="77777777">
        <w:trPr>
          <w:cantSplit/>
          <w:trHeight w:val="435"/>
          <w:jc w:val="center"/>
        </w:trPr>
        <w:tc>
          <w:tcPr>
            <w:tcW w:w="401" w:type="pct"/>
            <w:vMerge w:val="restart"/>
            <w:vAlign w:val="center"/>
          </w:tcPr>
          <w:p w14:paraId="13C9BF23" w14:textId="77777777" w:rsidR="00720757" w:rsidRDefault="00000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项目主持人信息</w:t>
            </w:r>
          </w:p>
        </w:tc>
        <w:tc>
          <w:tcPr>
            <w:tcW w:w="703" w:type="pct"/>
            <w:gridSpan w:val="2"/>
            <w:vAlign w:val="center"/>
          </w:tcPr>
          <w:p w14:paraId="3DB6568A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393" w:type="pct"/>
            <w:gridSpan w:val="2"/>
            <w:vAlign w:val="center"/>
          </w:tcPr>
          <w:p w14:paraId="1722C826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2C650F61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415" w:type="pct"/>
            <w:gridSpan w:val="4"/>
            <w:vAlign w:val="center"/>
          </w:tcPr>
          <w:p w14:paraId="3C0BD135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848" w:type="pct"/>
            <w:gridSpan w:val="5"/>
            <w:vAlign w:val="center"/>
          </w:tcPr>
          <w:p w14:paraId="2C65B758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545" w:type="pct"/>
            <w:gridSpan w:val="3"/>
            <w:vAlign w:val="center"/>
          </w:tcPr>
          <w:p w14:paraId="553783AF" w14:textId="77777777" w:rsidR="00720757" w:rsidRDefault="00000000">
            <w:pPr>
              <w:spacing w:line="24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</w:t>
            </w:r>
          </w:p>
        </w:tc>
      </w:tr>
      <w:tr w:rsidR="00720757" w14:paraId="0E591A9F" w14:textId="77777777">
        <w:trPr>
          <w:cantSplit/>
          <w:trHeight w:val="465"/>
          <w:jc w:val="center"/>
        </w:trPr>
        <w:tc>
          <w:tcPr>
            <w:tcW w:w="401" w:type="pct"/>
            <w:vMerge/>
            <w:vAlign w:val="center"/>
          </w:tcPr>
          <w:p w14:paraId="66C9720A" w14:textId="77777777" w:rsidR="00720757" w:rsidRDefault="0072075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5928D89A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 历</w:t>
            </w:r>
          </w:p>
        </w:tc>
        <w:tc>
          <w:tcPr>
            <w:tcW w:w="393" w:type="pct"/>
            <w:gridSpan w:val="2"/>
            <w:vAlign w:val="center"/>
          </w:tcPr>
          <w:p w14:paraId="0F0A662A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1CFE010C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 位</w:t>
            </w:r>
          </w:p>
        </w:tc>
        <w:tc>
          <w:tcPr>
            <w:tcW w:w="415" w:type="pct"/>
            <w:gridSpan w:val="4"/>
            <w:vAlign w:val="center"/>
          </w:tcPr>
          <w:p w14:paraId="577AEE24" w14:textId="77777777" w:rsidR="00720757" w:rsidRDefault="00720757">
            <w:pPr>
              <w:spacing w:line="24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48" w:type="pct"/>
            <w:gridSpan w:val="5"/>
            <w:vAlign w:val="center"/>
          </w:tcPr>
          <w:p w14:paraId="220ED18B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1545" w:type="pct"/>
            <w:gridSpan w:val="3"/>
            <w:vAlign w:val="center"/>
          </w:tcPr>
          <w:p w14:paraId="2D897BA4" w14:textId="77777777" w:rsidR="00720757" w:rsidRDefault="00720757">
            <w:pPr>
              <w:spacing w:line="24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20757" w14:paraId="7742BAFC" w14:textId="77777777">
        <w:trPr>
          <w:cantSplit/>
          <w:trHeight w:val="480"/>
          <w:jc w:val="center"/>
        </w:trPr>
        <w:tc>
          <w:tcPr>
            <w:tcW w:w="401" w:type="pct"/>
            <w:vMerge/>
            <w:vAlign w:val="center"/>
          </w:tcPr>
          <w:p w14:paraId="0B5F09A6" w14:textId="77777777" w:rsidR="00720757" w:rsidRDefault="0072075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5801EE82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研究专长</w:t>
            </w:r>
          </w:p>
        </w:tc>
        <w:tc>
          <w:tcPr>
            <w:tcW w:w="1500" w:type="pct"/>
            <w:gridSpan w:val="8"/>
            <w:vAlign w:val="center"/>
          </w:tcPr>
          <w:p w14:paraId="5D27DCD2" w14:textId="77777777" w:rsidR="00720757" w:rsidRDefault="00720757">
            <w:pPr>
              <w:spacing w:line="24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48" w:type="pct"/>
            <w:gridSpan w:val="5"/>
            <w:vAlign w:val="center"/>
          </w:tcPr>
          <w:p w14:paraId="5D4F5E32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所在单位</w:t>
            </w:r>
          </w:p>
        </w:tc>
        <w:tc>
          <w:tcPr>
            <w:tcW w:w="1545" w:type="pct"/>
            <w:gridSpan w:val="3"/>
            <w:vAlign w:val="center"/>
          </w:tcPr>
          <w:p w14:paraId="48DD924F" w14:textId="77777777" w:rsidR="00720757" w:rsidRDefault="00720757">
            <w:pPr>
              <w:spacing w:line="24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20757" w14:paraId="4D15E0A6" w14:textId="77777777">
        <w:trPr>
          <w:cantSplit/>
          <w:trHeight w:val="480"/>
          <w:jc w:val="center"/>
        </w:trPr>
        <w:tc>
          <w:tcPr>
            <w:tcW w:w="401" w:type="pct"/>
            <w:vMerge/>
            <w:vAlign w:val="center"/>
          </w:tcPr>
          <w:p w14:paraId="560C5107" w14:textId="77777777" w:rsidR="00720757" w:rsidRDefault="0072075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318D6092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行政职务</w:t>
            </w:r>
          </w:p>
        </w:tc>
        <w:tc>
          <w:tcPr>
            <w:tcW w:w="1500" w:type="pct"/>
            <w:gridSpan w:val="8"/>
            <w:vAlign w:val="center"/>
          </w:tcPr>
          <w:p w14:paraId="17BE9184" w14:textId="77777777" w:rsidR="00720757" w:rsidRDefault="00720757">
            <w:pPr>
              <w:spacing w:line="24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48" w:type="pct"/>
            <w:gridSpan w:val="5"/>
            <w:vAlign w:val="center"/>
          </w:tcPr>
          <w:p w14:paraId="04E12B94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45" w:type="pct"/>
            <w:gridSpan w:val="3"/>
            <w:vAlign w:val="center"/>
          </w:tcPr>
          <w:p w14:paraId="4D519033" w14:textId="77777777" w:rsidR="00720757" w:rsidRDefault="00720757">
            <w:pPr>
              <w:spacing w:line="24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20757" w14:paraId="517AADA1" w14:textId="77777777">
        <w:trPr>
          <w:cantSplit/>
          <w:trHeight w:val="510"/>
          <w:jc w:val="center"/>
        </w:trPr>
        <w:tc>
          <w:tcPr>
            <w:tcW w:w="401" w:type="pct"/>
            <w:vMerge w:val="restart"/>
            <w:vAlign w:val="center"/>
          </w:tcPr>
          <w:p w14:paraId="5B581E43" w14:textId="77777777" w:rsidR="00720757" w:rsidRDefault="00000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项目组主要成员信息</w:t>
            </w:r>
          </w:p>
        </w:tc>
        <w:tc>
          <w:tcPr>
            <w:tcW w:w="534" w:type="pct"/>
            <w:vAlign w:val="center"/>
          </w:tcPr>
          <w:p w14:paraId="5E8DE800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总人数</w:t>
            </w:r>
          </w:p>
        </w:tc>
        <w:tc>
          <w:tcPr>
            <w:tcW w:w="403" w:type="pct"/>
            <w:gridSpan w:val="2"/>
            <w:vAlign w:val="center"/>
          </w:tcPr>
          <w:p w14:paraId="050A24EA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7136E179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高级</w:t>
            </w:r>
          </w:p>
        </w:tc>
        <w:tc>
          <w:tcPr>
            <w:tcW w:w="366" w:type="pct"/>
            <w:gridSpan w:val="2"/>
            <w:vAlign w:val="center"/>
          </w:tcPr>
          <w:p w14:paraId="6174CF33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4"/>
            <w:vAlign w:val="center"/>
          </w:tcPr>
          <w:p w14:paraId="593DB543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中级</w:t>
            </w:r>
          </w:p>
        </w:tc>
        <w:tc>
          <w:tcPr>
            <w:tcW w:w="484" w:type="pct"/>
            <w:gridSpan w:val="3"/>
            <w:vAlign w:val="center"/>
          </w:tcPr>
          <w:p w14:paraId="2F5FAE19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4" w:type="pct"/>
            <w:gridSpan w:val="3"/>
            <w:vAlign w:val="center"/>
          </w:tcPr>
          <w:p w14:paraId="04A6B7FF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初级</w:t>
            </w:r>
          </w:p>
        </w:tc>
        <w:tc>
          <w:tcPr>
            <w:tcW w:w="1311" w:type="pct"/>
            <w:vAlign w:val="center"/>
          </w:tcPr>
          <w:p w14:paraId="0AED6CFC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20757" w14:paraId="0743CC61" w14:textId="77777777">
        <w:trPr>
          <w:cantSplit/>
          <w:trHeight w:val="557"/>
          <w:jc w:val="center"/>
        </w:trPr>
        <w:tc>
          <w:tcPr>
            <w:tcW w:w="401" w:type="pct"/>
            <w:vMerge/>
            <w:vAlign w:val="center"/>
          </w:tcPr>
          <w:p w14:paraId="6A63C829" w14:textId="77777777" w:rsidR="00720757" w:rsidRDefault="0072075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1102C276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403" w:type="pct"/>
            <w:gridSpan w:val="2"/>
            <w:vAlign w:val="center"/>
          </w:tcPr>
          <w:p w14:paraId="31EADC1F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611" w:type="pct"/>
            <w:gridSpan w:val="2"/>
            <w:vAlign w:val="center"/>
          </w:tcPr>
          <w:p w14:paraId="1A0B4E08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543" w:type="pct"/>
            <w:gridSpan w:val="4"/>
            <w:vAlign w:val="center"/>
          </w:tcPr>
          <w:p w14:paraId="3EBD484C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527" w:type="pct"/>
            <w:gridSpan w:val="3"/>
            <w:vAlign w:val="center"/>
          </w:tcPr>
          <w:p w14:paraId="7E8B58B5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501" w:type="pct"/>
            <w:gridSpan w:val="4"/>
            <w:vAlign w:val="center"/>
          </w:tcPr>
          <w:p w14:paraId="42D7146F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475" w:type="pct"/>
            <w:gridSpan w:val="2"/>
            <w:vAlign w:val="center"/>
          </w:tcPr>
          <w:p w14:paraId="5037C9C1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所在单位</w:t>
            </w:r>
          </w:p>
        </w:tc>
      </w:tr>
      <w:tr w:rsidR="00720757" w14:paraId="2FEBBDC2" w14:textId="77777777">
        <w:trPr>
          <w:cantSplit/>
          <w:trHeight w:val="510"/>
          <w:jc w:val="center"/>
        </w:trPr>
        <w:tc>
          <w:tcPr>
            <w:tcW w:w="401" w:type="pct"/>
            <w:vMerge/>
            <w:vAlign w:val="center"/>
          </w:tcPr>
          <w:p w14:paraId="4F0461DB" w14:textId="77777777" w:rsidR="00720757" w:rsidRDefault="0072075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762AE65F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66D4C637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0BC527FE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43" w:type="pct"/>
            <w:gridSpan w:val="4"/>
            <w:vAlign w:val="center"/>
          </w:tcPr>
          <w:p w14:paraId="259BDFFE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vAlign w:val="center"/>
          </w:tcPr>
          <w:p w14:paraId="67ECC6E6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Align w:val="center"/>
          </w:tcPr>
          <w:p w14:paraId="0197452B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23452D68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20757" w14:paraId="0B16C62C" w14:textId="77777777">
        <w:trPr>
          <w:cantSplit/>
          <w:trHeight w:val="585"/>
          <w:jc w:val="center"/>
        </w:trPr>
        <w:tc>
          <w:tcPr>
            <w:tcW w:w="401" w:type="pct"/>
            <w:vMerge/>
            <w:vAlign w:val="center"/>
          </w:tcPr>
          <w:p w14:paraId="01DB8BB1" w14:textId="77777777" w:rsidR="00720757" w:rsidRDefault="0072075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5E8AB6B7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0A906F87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62134317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43" w:type="pct"/>
            <w:gridSpan w:val="4"/>
            <w:vAlign w:val="center"/>
          </w:tcPr>
          <w:p w14:paraId="1801BA46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vAlign w:val="center"/>
          </w:tcPr>
          <w:p w14:paraId="1553DF02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Align w:val="center"/>
          </w:tcPr>
          <w:p w14:paraId="4D9EFF75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67BAFA07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20757" w14:paraId="21D28070" w14:textId="77777777">
        <w:trPr>
          <w:cantSplit/>
          <w:trHeight w:val="540"/>
          <w:jc w:val="center"/>
        </w:trPr>
        <w:tc>
          <w:tcPr>
            <w:tcW w:w="401" w:type="pct"/>
            <w:vMerge/>
            <w:vAlign w:val="center"/>
          </w:tcPr>
          <w:p w14:paraId="03BD417B" w14:textId="77777777" w:rsidR="00720757" w:rsidRDefault="0072075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0E85C7B4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3D4B0AD3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02EB109B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43" w:type="pct"/>
            <w:gridSpan w:val="4"/>
            <w:vAlign w:val="center"/>
          </w:tcPr>
          <w:p w14:paraId="0EE8B685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vAlign w:val="center"/>
          </w:tcPr>
          <w:p w14:paraId="10AEC63E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Align w:val="center"/>
          </w:tcPr>
          <w:p w14:paraId="1BF7EC4D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11310D28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20757" w14:paraId="7D8A349E" w14:textId="77777777">
        <w:trPr>
          <w:cantSplit/>
          <w:trHeight w:val="555"/>
          <w:jc w:val="center"/>
        </w:trPr>
        <w:tc>
          <w:tcPr>
            <w:tcW w:w="401" w:type="pct"/>
            <w:vMerge/>
            <w:vAlign w:val="center"/>
          </w:tcPr>
          <w:p w14:paraId="2396186A" w14:textId="77777777" w:rsidR="00720757" w:rsidRDefault="0072075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5033582C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5CCA7CA1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5F1C14DD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43" w:type="pct"/>
            <w:gridSpan w:val="4"/>
            <w:vAlign w:val="center"/>
          </w:tcPr>
          <w:p w14:paraId="53593D19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vAlign w:val="center"/>
          </w:tcPr>
          <w:p w14:paraId="2189C79E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Align w:val="center"/>
          </w:tcPr>
          <w:p w14:paraId="3DBBC294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67247ADC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20757" w14:paraId="03F360AD" w14:textId="77777777">
        <w:trPr>
          <w:cantSplit/>
          <w:trHeight w:val="540"/>
          <w:jc w:val="center"/>
        </w:trPr>
        <w:tc>
          <w:tcPr>
            <w:tcW w:w="401" w:type="pct"/>
            <w:vMerge/>
            <w:vAlign w:val="center"/>
          </w:tcPr>
          <w:p w14:paraId="3A11846A" w14:textId="77777777" w:rsidR="00720757" w:rsidRDefault="0072075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4D11A974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399EA3E7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1602A9D1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43" w:type="pct"/>
            <w:gridSpan w:val="4"/>
            <w:vAlign w:val="center"/>
          </w:tcPr>
          <w:p w14:paraId="7F3962AE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vAlign w:val="center"/>
          </w:tcPr>
          <w:p w14:paraId="578BB069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Align w:val="center"/>
          </w:tcPr>
          <w:p w14:paraId="24FB8815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60A06299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20757" w14:paraId="03DB09A9" w14:textId="77777777">
        <w:trPr>
          <w:cantSplit/>
          <w:trHeight w:val="480"/>
          <w:jc w:val="center"/>
        </w:trPr>
        <w:tc>
          <w:tcPr>
            <w:tcW w:w="401" w:type="pct"/>
            <w:vMerge/>
            <w:vAlign w:val="center"/>
          </w:tcPr>
          <w:p w14:paraId="2AD07F33" w14:textId="77777777" w:rsidR="00720757" w:rsidRDefault="00720757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1BACA3C4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491360AE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0770E22F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43" w:type="pct"/>
            <w:gridSpan w:val="4"/>
            <w:vAlign w:val="center"/>
          </w:tcPr>
          <w:p w14:paraId="10A1D8EE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vAlign w:val="center"/>
          </w:tcPr>
          <w:p w14:paraId="2C0BCA40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01" w:type="pct"/>
            <w:gridSpan w:val="4"/>
            <w:vAlign w:val="center"/>
          </w:tcPr>
          <w:p w14:paraId="5B5ABE08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43392F5E" w14:textId="77777777" w:rsidR="00720757" w:rsidRDefault="00720757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720757" w14:paraId="7BD8D496" w14:textId="77777777">
        <w:trPr>
          <w:cantSplit/>
          <w:trHeight w:val="4689"/>
          <w:jc w:val="center"/>
        </w:trPr>
        <w:tc>
          <w:tcPr>
            <w:tcW w:w="401" w:type="pct"/>
            <w:vAlign w:val="center"/>
          </w:tcPr>
          <w:p w14:paraId="050E4A13" w14:textId="77777777" w:rsidR="00720757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预期成果</w:t>
            </w:r>
          </w:p>
        </w:tc>
        <w:tc>
          <w:tcPr>
            <w:tcW w:w="4598" w:type="pct"/>
            <w:gridSpan w:val="18"/>
            <w:vAlign w:val="center"/>
          </w:tcPr>
          <w:p w14:paraId="103C7ECA" w14:textId="77777777" w:rsidR="00720757" w:rsidRDefault="00720757">
            <w:pPr>
              <w:spacing w:line="240" w:lineRule="exac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14:paraId="48606A17" w14:textId="77777777" w:rsidR="00720757" w:rsidRDefault="00000000">
      <w:pPr>
        <w:spacing w:afterLines="50" w:after="156" w:line="56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br w:type="page"/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二、专业基本情况表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83"/>
        <w:gridCol w:w="2298"/>
        <w:gridCol w:w="2598"/>
        <w:gridCol w:w="2529"/>
      </w:tblGrid>
      <w:tr w:rsidR="00720757" w14:paraId="44E0F865" w14:textId="77777777">
        <w:trPr>
          <w:trHeight w:val="112"/>
          <w:jc w:val="center"/>
        </w:trPr>
        <w:tc>
          <w:tcPr>
            <w:tcW w:w="1115" w:type="pct"/>
            <w:gridSpan w:val="2"/>
            <w:vAlign w:val="center"/>
          </w:tcPr>
          <w:p w14:paraId="35D2C7E7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专业名称</w:t>
            </w:r>
          </w:p>
        </w:tc>
        <w:tc>
          <w:tcPr>
            <w:tcW w:w="1202" w:type="pct"/>
            <w:vAlign w:val="center"/>
          </w:tcPr>
          <w:p w14:paraId="724BB0B2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9" w:type="pct"/>
            <w:vAlign w:val="center"/>
          </w:tcPr>
          <w:p w14:paraId="5CC69D51" w14:textId="77777777" w:rsidR="00720757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主要服务面向</w:t>
            </w:r>
          </w:p>
        </w:tc>
        <w:tc>
          <w:tcPr>
            <w:tcW w:w="1322" w:type="pct"/>
            <w:vAlign w:val="center"/>
          </w:tcPr>
          <w:p w14:paraId="4A8E019E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7B165B4E" w14:textId="77777777">
        <w:trPr>
          <w:trHeight w:val="112"/>
          <w:jc w:val="center"/>
        </w:trPr>
        <w:tc>
          <w:tcPr>
            <w:tcW w:w="1115" w:type="pct"/>
            <w:gridSpan w:val="2"/>
            <w:vAlign w:val="center"/>
          </w:tcPr>
          <w:p w14:paraId="05A6070C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在校生总数</w:t>
            </w:r>
          </w:p>
        </w:tc>
        <w:tc>
          <w:tcPr>
            <w:tcW w:w="1202" w:type="pct"/>
            <w:vAlign w:val="center"/>
          </w:tcPr>
          <w:p w14:paraId="4D690E5B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9" w:type="pct"/>
            <w:vAlign w:val="center"/>
          </w:tcPr>
          <w:p w14:paraId="52589F56" w14:textId="77777777" w:rsidR="00720757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近三届毕业生就业率</w:t>
            </w:r>
          </w:p>
        </w:tc>
        <w:tc>
          <w:tcPr>
            <w:tcW w:w="1322" w:type="pct"/>
            <w:vAlign w:val="center"/>
          </w:tcPr>
          <w:p w14:paraId="2CE57DC3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6C4BF5E9" w14:textId="77777777">
        <w:trPr>
          <w:trHeight w:val="112"/>
          <w:jc w:val="center"/>
        </w:trPr>
        <w:tc>
          <w:tcPr>
            <w:tcW w:w="1115" w:type="pct"/>
            <w:gridSpan w:val="2"/>
            <w:vAlign w:val="center"/>
          </w:tcPr>
          <w:p w14:paraId="23B9CBC1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专任教师数</w:t>
            </w:r>
          </w:p>
        </w:tc>
        <w:tc>
          <w:tcPr>
            <w:tcW w:w="1202" w:type="pct"/>
            <w:vAlign w:val="center"/>
          </w:tcPr>
          <w:p w14:paraId="29CA6DE0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9" w:type="pct"/>
            <w:vAlign w:val="center"/>
          </w:tcPr>
          <w:p w14:paraId="55E5FE25" w14:textId="77777777" w:rsidR="00720757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兼职教师数</w:t>
            </w:r>
          </w:p>
        </w:tc>
        <w:tc>
          <w:tcPr>
            <w:tcW w:w="1322" w:type="pct"/>
            <w:vAlign w:val="center"/>
          </w:tcPr>
          <w:p w14:paraId="7353AE20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0EF7D818" w14:textId="77777777">
        <w:trPr>
          <w:trHeight w:val="112"/>
          <w:jc w:val="center"/>
        </w:trPr>
        <w:tc>
          <w:tcPr>
            <w:tcW w:w="1115" w:type="pct"/>
            <w:gridSpan w:val="2"/>
            <w:vAlign w:val="center"/>
          </w:tcPr>
          <w:p w14:paraId="3925E840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校内实训基地数</w:t>
            </w:r>
          </w:p>
        </w:tc>
        <w:tc>
          <w:tcPr>
            <w:tcW w:w="1202" w:type="pct"/>
            <w:vAlign w:val="center"/>
          </w:tcPr>
          <w:p w14:paraId="7E4BBBC8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9" w:type="pct"/>
            <w:vAlign w:val="center"/>
          </w:tcPr>
          <w:p w14:paraId="3A6FF45F" w14:textId="77777777" w:rsidR="00720757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校外实训基地数</w:t>
            </w:r>
          </w:p>
        </w:tc>
        <w:tc>
          <w:tcPr>
            <w:tcW w:w="1322" w:type="pct"/>
            <w:vAlign w:val="center"/>
          </w:tcPr>
          <w:p w14:paraId="73FEBF25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525013A8" w14:textId="77777777">
        <w:trPr>
          <w:trHeight w:val="112"/>
          <w:jc w:val="center"/>
        </w:trPr>
        <w:tc>
          <w:tcPr>
            <w:tcW w:w="1115" w:type="pct"/>
            <w:gridSpan w:val="2"/>
            <w:vAlign w:val="center"/>
          </w:tcPr>
          <w:p w14:paraId="5529C8B0" w14:textId="77777777" w:rsidR="00720757" w:rsidRDefault="00000000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合作企业数</w:t>
            </w:r>
          </w:p>
        </w:tc>
        <w:tc>
          <w:tcPr>
            <w:tcW w:w="1202" w:type="pct"/>
            <w:vAlign w:val="center"/>
          </w:tcPr>
          <w:p w14:paraId="3F04FC14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9" w:type="pct"/>
            <w:vAlign w:val="center"/>
          </w:tcPr>
          <w:p w14:paraId="3D475392" w14:textId="77777777" w:rsidR="00720757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年均对外培训人天数</w:t>
            </w:r>
          </w:p>
        </w:tc>
        <w:tc>
          <w:tcPr>
            <w:tcW w:w="1322" w:type="pct"/>
            <w:vAlign w:val="center"/>
          </w:tcPr>
          <w:p w14:paraId="745DECBD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5E7B5786" w14:textId="77777777">
        <w:trPr>
          <w:trHeight w:val="1648"/>
          <w:jc w:val="center"/>
        </w:trPr>
        <w:tc>
          <w:tcPr>
            <w:tcW w:w="444" w:type="pct"/>
            <w:vAlign w:val="center"/>
          </w:tcPr>
          <w:p w14:paraId="650EFDC1" w14:textId="77777777" w:rsidR="00720757" w:rsidRDefault="0072075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0B29BA45" w14:textId="77777777" w:rsidR="00720757" w:rsidRDefault="0072075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5ADBA4C8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  <w:p w14:paraId="374D83F1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教学</w:t>
            </w:r>
          </w:p>
          <w:p w14:paraId="33CB94FC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资源</w:t>
            </w:r>
          </w:p>
          <w:p w14:paraId="241F589F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</w:p>
          <w:p w14:paraId="619793C4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现状</w:t>
            </w:r>
          </w:p>
          <w:p w14:paraId="0F0CB566" w14:textId="77777777" w:rsidR="00720757" w:rsidRDefault="0072075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7597D2CF" w14:textId="77777777" w:rsidR="00720757" w:rsidRDefault="0072075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5C7F3759" w14:textId="77777777" w:rsidR="00720757" w:rsidRDefault="0072075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55" w:type="pct"/>
            <w:gridSpan w:val="4"/>
            <w:vAlign w:val="center"/>
          </w:tcPr>
          <w:p w14:paraId="177B3DC2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DFCE895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A73834F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C8125D2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194C500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356776E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730760D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92DA851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79EEBDD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6CB5F38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310AA54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1634130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7C8C521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C3F2BAD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3CD99B0D" w14:textId="77777777" w:rsidR="00720757" w:rsidRDefault="00720757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vanish/>
          <w:sz w:val="24"/>
          <w:szCs w:val="24"/>
        </w:rPr>
      </w:pPr>
    </w:p>
    <w:p w14:paraId="031E26BB" w14:textId="77777777" w:rsidR="00720757" w:rsidRDefault="00720757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vanish/>
          <w:sz w:val="24"/>
          <w:szCs w:val="24"/>
        </w:rPr>
      </w:pPr>
    </w:p>
    <w:p w14:paraId="36C081B7" w14:textId="77777777" w:rsidR="00720757" w:rsidRDefault="00720757">
      <w:pPr>
        <w:pStyle w:val="1"/>
        <w:spacing w:afterLines="50" w:after="156" w:line="560" w:lineRule="exact"/>
        <w:ind w:left="420" w:firstLineChars="0" w:firstLine="0"/>
        <w:rPr>
          <w:rFonts w:ascii="宋体" w:hAnsi="宋体" w:cs="宋体"/>
          <w:sz w:val="24"/>
          <w:szCs w:val="24"/>
        </w:rPr>
      </w:pPr>
    </w:p>
    <w:p w14:paraId="123D22A7" w14:textId="77777777" w:rsidR="00720757" w:rsidRDefault="00000000">
      <w:pPr>
        <w:pStyle w:val="1"/>
        <w:spacing w:afterLines="50" w:after="156" w:line="560" w:lineRule="exact"/>
        <w:ind w:firstLineChars="0" w:firstLine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br w:type="page"/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三、项目建设方案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0"/>
      </w:tblGrid>
      <w:tr w:rsidR="00720757" w14:paraId="739C252B" w14:textId="77777777">
        <w:tc>
          <w:tcPr>
            <w:tcW w:w="5000" w:type="pct"/>
          </w:tcPr>
          <w:p w14:paraId="4E670AA1" w14:textId="77777777" w:rsidR="00720757" w:rsidRDefault="00000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1.建设目标</w:t>
            </w:r>
          </w:p>
          <w:p w14:paraId="620F9189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0A4F26D0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1990BE93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60EBCC0A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50FF9624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782FBC3D" w14:textId="77777777" w:rsidR="00720757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2.建设思路</w:t>
            </w:r>
          </w:p>
          <w:p w14:paraId="5A557635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1BA4A772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16B8923D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41CEEF20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3AB8649C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4EF8812C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2E806048" w14:textId="77777777" w:rsidR="00720757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3.建设内容</w:t>
            </w:r>
          </w:p>
          <w:p w14:paraId="0DFA8832" w14:textId="77777777" w:rsidR="00720757" w:rsidRDefault="00720757">
            <w:pPr>
              <w:ind w:left="420"/>
              <w:rPr>
                <w:rFonts w:ascii="仿宋_GB2312" w:eastAsia="仿宋_GB2312" w:hAnsi="宋体"/>
                <w:szCs w:val="21"/>
              </w:rPr>
            </w:pPr>
          </w:p>
          <w:p w14:paraId="5F479811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58A19CF7" w14:textId="77777777" w:rsidR="00720757" w:rsidRDefault="00720757">
            <w:pPr>
              <w:ind w:left="420"/>
              <w:rPr>
                <w:rFonts w:ascii="仿宋_GB2312" w:eastAsia="仿宋_GB2312" w:hAnsi="宋体"/>
                <w:szCs w:val="21"/>
              </w:rPr>
            </w:pPr>
          </w:p>
          <w:p w14:paraId="4B0F92EF" w14:textId="77777777" w:rsidR="00720757" w:rsidRDefault="00720757">
            <w:pPr>
              <w:ind w:left="420"/>
              <w:rPr>
                <w:rFonts w:ascii="仿宋_GB2312" w:eastAsia="仿宋_GB2312" w:hAnsi="宋体"/>
                <w:szCs w:val="21"/>
              </w:rPr>
            </w:pPr>
          </w:p>
          <w:p w14:paraId="2F84C78C" w14:textId="77777777" w:rsidR="00720757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4.实施举措</w:t>
            </w:r>
          </w:p>
          <w:p w14:paraId="13E80ED8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488E24CC" w14:textId="77777777" w:rsidR="00720757" w:rsidRDefault="00720757">
            <w:pPr>
              <w:ind w:left="420"/>
              <w:rPr>
                <w:rFonts w:ascii="仿宋_GB2312" w:eastAsia="仿宋_GB2312" w:hAnsi="宋体"/>
                <w:szCs w:val="21"/>
              </w:rPr>
            </w:pPr>
          </w:p>
          <w:p w14:paraId="10268605" w14:textId="77777777" w:rsidR="00720757" w:rsidRDefault="00720757">
            <w:pPr>
              <w:ind w:left="420"/>
              <w:rPr>
                <w:rFonts w:ascii="仿宋_GB2312" w:eastAsia="仿宋_GB2312" w:hAnsi="宋体"/>
                <w:szCs w:val="21"/>
              </w:rPr>
            </w:pPr>
          </w:p>
          <w:p w14:paraId="30F0347A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0A19EAD0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1F51F3C6" w14:textId="77777777" w:rsidR="00720757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5.建设进度安排</w:t>
            </w:r>
          </w:p>
          <w:p w14:paraId="2601ADFA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297C0865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165AC37D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330A601D" w14:textId="77777777" w:rsidR="00720757" w:rsidRDefault="00720757">
            <w:pPr>
              <w:rPr>
                <w:rFonts w:ascii="仿宋_GB2312" w:eastAsia="仿宋_GB2312" w:hAnsi="宋体"/>
                <w:szCs w:val="21"/>
              </w:rPr>
            </w:pPr>
          </w:p>
          <w:p w14:paraId="3015F9E0" w14:textId="77777777" w:rsidR="00720757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6.预期成效</w:t>
            </w:r>
          </w:p>
          <w:p w14:paraId="561FC8D6" w14:textId="77777777" w:rsidR="00720757" w:rsidRDefault="00720757">
            <w:pPr>
              <w:rPr>
                <w:rFonts w:ascii="宋体" w:hAnsi="宋体"/>
                <w:sz w:val="28"/>
              </w:rPr>
            </w:pPr>
          </w:p>
          <w:p w14:paraId="1C689801" w14:textId="77777777" w:rsidR="00720757" w:rsidRDefault="00720757">
            <w:pPr>
              <w:rPr>
                <w:rFonts w:ascii="宋体" w:hAnsi="宋体"/>
                <w:sz w:val="28"/>
              </w:rPr>
            </w:pPr>
          </w:p>
        </w:tc>
      </w:tr>
    </w:tbl>
    <w:p w14:paraId="484AD569" w14:textId="77777777" w:rsidR="00720757" w:rsidRDefault="00000000">
      <w:pPr>
        <w:spacing w:afterLines="50" w:after="156" w:line="56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br w:type="page"/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四、经费预算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22"/>
        <w:gridCol w:w="3312"/>
      </w:tblGrid>
      <w:tr w:rsidR="00720757" w14:paraId="30298AA7" w14:textId="77777777">
        <w:trPr>
          <w:trHeight w:val="429"/>
          <w:jc w:val="center"/>
        </w:trPr>
        <w:tc>
          <w:tcPr>
            <w:tcW w:w="2054" w:type="pct"/>
            <w:vAlign w:val="center"/>
          </w:tcPr>
          <w:p w14:paraId="79EA0178" w14:textId="77777777" w:rsidR="00720757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 费 支 出 科 目</w:t>
            </w:r>
          </w:p>
        </w:tc>
        <w:tc>
          <w:tcPr>
            <w:tcW w:w="1182" w:type="pct"/>
            <w:vAlign w:val="center"/>
          </w:tcPr>
          <w:p w14:paraId="2147611E" w14:textId="77777777" w:rsidR="00720757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   额（元）</w:t>
            </w:r>
          </w:p>
        </w:tc>
        <w:tc>
          <w:tcPr>
            <w:tcW w:w="1763" w:type="pct"/>
            <w:vAlign w:val="center"/>
          </w:tcPr>
          <w:p w14:paraId="4A656D93" w14:textId="77777777" w:rsidR="00720757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计算根据及理由</w:t>
            </w:r>
          </w:p>
        </w:tc>
      </w:tr>
      <w:tr w:rsidR="00720757" w14:paraId="04B84B21" w14:textId="77777777">
        <w:trPr>
          <w:trHeight w:val="429"/>
          <w:jc w:val="center"/>
        </w:trPr>
        <w:tc>
          <w:tcPr>
            <w:tcW w:w="2054" w:type="pct"/>
            <w:vAlign w:val="center"/>
          </w:tcPr>
          <w:p w14:paraId="44B8F1DF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14:paraId="0623E39D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pct"/>
            <w:vAlign w:val="center"/>
          </w:tcPr>
          <w:p w14:paraId="29DFAB38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104B8B25" w14:textId="77777777">
        <w:trPr>
          <w:trHeight w:val="429"/>
          <w:jc w:val="center"/>
        </w:trPr>
        <w:tc>
          <w:tcPr>
            <w:tcW w:w="2054" w:type="pct"/>
            <w:vAlign w:val="center"/>
          </w:tcPr>
          <w:p w14:paraId="2D26E4EA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14:paraId="4828BA20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pct"/>
            <w:vAlign w:val="center"/>
          </w:tcPr>
          <w:p w14:paraId="5D7944A6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1B7FB1C9" w14:textId="77777777">
        <w:trPr>
          <w:trHeight w:val="429"/>
          <w:jc w:val="center"/>
        </w:trPr>
        <w:tc>
          <w:tcPr>
            <w:tcW w:w="2054" w:type="pct"/>
            <w:vAlign w:val="center"/>
          </w:tcPr>
          <w:p w14:paraId="3D25C111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14:paraId="6C6C6C9C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pct"/>
            <w:vAlign w:val="center"/>
          </w:tcPr>
          <w:p w14:paraId="168F88CC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73577CD2" w14:textId="77777777">
        <w:trPr>
          <w:trHeight w:val="429"/>
          <w:jc w:val="center"/>
        </w:trPr>
        <w:tc>
          <w:tcPr>
            <w:tcW w:w="2054" w:type="pct"/>
            <w:vAlign w:val="center"/>
          </w:tcPr>
          <w:p w14:paraId="0CD41DED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14:paraId="408CBF86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pct"/>
            <w:vAlign w:val="center"/>
          </w:tcPr>
          <w:p w14:paraId="729C5AE2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3CDB5E67" w14:textId="77777777">
        <w:trPr>
          <w:trHeight w:val="429"/>
          <w:jc w:val="center"/>
        </w:trPr>
        <w:tc>
          <w:tcPr>
            <w:tcW w:w="2054" w:type="pct"/>
            <w:vAlign w:val="center"/>
          </w:tcPr>
          <w:p w14:paraId="7E5C73B4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14:paraId="3BCFC47D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pct"/>
            <w:vAlign w:val="center"/>
          </w:tcPr>
          <w:p w14:paraId="2CB1D23E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472DA207" w14:textId="77777777">
        <w:trPr>
          <w:trHeight w:val="429"/>
          <w:jc w:val="center"/>
        </w:trPr>
        <w:tc>
          <w:tcPr>
            <w:tcW w:w="2054" w:type="pct"/>
            <w:vAlign w:val="center"/>
          </w:tcPr>
          <w:p w14:paraId="46C17301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14:paraId="0665C230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pct"/>
            <w:vAlign w:val="center"/>
          </w:tcPr>
          <w:p w14:paraId="08D7503B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3533720D" w14:textId="77777777">
        <w:trPr>
          <w:trHeight w:val="429"/>
          <w:jc w:val="center"/>
        </w:trPr>
        <w:tc>
          <w:tcPr>
            <w:tcW w:w="2054" w:type="pct"/>
            <w:vAlign w:val="center"/>
          </w:tcPr>
          <w:p w14:paraId="3CADC208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2" w:type="pct"/>
            <w:vAlign w:val="center"/>
          </w:tcPr>
          <w:p w14:paraId="70F97E6D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pct"/>
            <w:vAlign w:val="center"/>
          </w:tcPr>
          <w:p w14:paraId="2E740D6A" w14:textId="77777777" w:rsidR="00720757" w:rsidRDefault="00720757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20757" w14:paraId="4F88E71F" w14:textId="77777777">
        <w:trPr>
          <w:trHeight w:val="429"/>
          <w:jc w:val="center"/>
        </w:trPr>
        <w:tc>
          <w:tcPr>
            <w:tcW w:w="2054" w:type="pct"/>
            <w:vAlign w:val="center"/>
          </w:tcPr>
          <w:p w14:paraId="11AB2EB3" w14:textId="77777777" w:rsidR="00720757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     计（万元）</w:t>
            </w:r>
          </w:p>
        </w:tc>
        <w:tc>
          <w:tcPr>
            <w:tcW w:w="1182" w:type="pct"/>
            <w:vAlign w:val="center"/>
          </w:tcPr>
          <w:p w14:paraId="6F2B3190" w14:textId="77777777" w:rsidR="00720757" w:rsidRDefault="007207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pct"/>
            <w:vAlign w:val="center"/>
          </w:tcPr>
          <w:p w14:paraId="6719456A" w14:textId="77777777" w:rsidR="00720757" w:rsidRDefault="000000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——</w:t>
            </w:r>
          </w:p>
        </w:tc>
      </w:tr>
    </w:tbl>
    <w:p w14:paraId="52177484" w14:textId="77777777" w:rsidR="00720757" w:rsidRDefault="00000000">
      <w:pPr>
        <w:spacing w:afterLines="50" w:after="156" w:line="56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五、审查与审批</w:t>
      </w:r>
    </w:p>
    <w:tbl>
      <w:tblPr>
        <w:tblW w:w="49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8"/>
        <w:gridCol w:w="8308"/>
      </w:tblGrid>
      <w:tr w:rsidR="00720757" w14:paraId="32F6279D" w14:textId="77777777" w:rsidTr="007C640E">
        <w:trPr>
          <w:trHeight w:val="90"/>
          <w:jc w:val="center"/>
        </w:trPr>
        <w:tc>
          <w:tcPr>
            <w:tcW w:w="579" w:type="pct"/>
            <w:vAlign w:val="center"/>
          </w:tcPr>
          <w:p w14:paraId="68DDC724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position w:val="6"/>
                <w:sz w:val="24"/>
                <w:szCs w:val="24"/>
              </w:rPr>
              <w:t>学校</w:t>
            </w:r>
          </w:p>
          <w:p w14:paraId="1F2D8C18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position w:val="6"/>
                <w:sz w:val="24"/>
                <w:szCs w:val="24"/>
              </w:rPr>
              <w:t>推荐</w:t>
            </w:r>
          </w:p>
          <w:p w14:paraId="31642A4B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4421" w:type="pct"/>
          </w:tcPr>
          <w:p w14:paraId="6AB75436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ind w:firstLineChars="2700" w:firstLine="6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F829975" w14:textId="31C5A0DA" w:rsidR="00720757" w:rsidRDefault="00720757">
            <w:pPr>
              <w:autoSpaceDE w:val="0"/>
              <w:autoSpaceDN w:val="0"/>
              <w:adjustRightInd w:val="0"/>
              <w:spacing w:line="240" w:lineRule="exact"/>
              <w:ind w:firstLineChars="2700" w:firstLine="6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5B888A4" w14:textId="135EACF5" w:rsidR="007C640E" w:rsidRDefault="007C640E">
            <w:pPr>
              <w:autoSpaceDE w:val="0"/>
              <w:autoSpaceDN w:val="0"/>
              <w:adjustRightInd w:val="0"/>
              <w:spacing w:line="240" w:lineRule="exact"/>
              <w:ind w:firstLineChars="2700" w:firstLine="6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21E0161" w14:textId="77777777" w:rsidR="007C640E" w:rsidRDefault="007C640E">
            <w:pPr>
              <w:autoSpaceDE w:val="0"/>
              <w:autoSpaceDN w:val="0"/>
              <w:adjustRightInd w:val="0"/>
              <w:spacing w:line="240" w:lineRule="exact"/>
              <w:ind w:firstLineChars="2700" w:firstLine="6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045D15B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ind w:firstLineChars="2700" w:firstLine="6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17D5E36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ind w:firstLineChars="2700" w:firstLine="6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1940267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ind w:firstLineChars="2700" w:firstLine="6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62CF985" w14:textId="77777777" w:rsidR="00720757" w:rsidRDefault="00000000">
            <w:pPr>
              <w:autoSpaceDE w:val="0"/>
              <w:autoSpaceDN w:val="0"/>
              <w:adjustRightInd w:val="0"/>
              <w:spacing w:line="240" w:lineRule="exact"/>
              <w:ind w:firstLineChars="2000" w:firstLine="4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（盖章）</w:t>
            </w:r>
          </w:p>
          <w:p w14:paraId="566D1D76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ind w:right="420" w:firstLineChars="3150" w:firstLine="756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3100FE9" w14:textId="77777777" w:rsidR="00720757" w:rsidRDefault="00000000">
            <w:pPr>
              <w:autoSpaceDE w:val="0"/>
              <w:autoSpaceDN w:val="0"/>
              <w:adjustRightInd w:val="0"/>
              <w:spacing w:line="240" w:lineRule="exact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年   月   日</w:t>
            </w:r>
          </w:p>
          <w:p w14:paraId="0A3F2188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757" w14:paraId="51FFAEC9" w14:textId="77777777" w:rsidTr="007C640E">
        <w:trPr>
          <w:trHeight w:val="1010"/>
          <w:jc w:val="center"/>
        </w:trPr>
        <w:tc>
          <w:tcPr>
            <w:tcW w:w="579" w:type="pct"/>
            <w:vAlign w:val="center"/>
          </w:tcPr>
          <w:p w14:paraId="285A7745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position w:val="6"/>
                <w:sz w:val="24"/>
                <w:szCs w:val="24"/>
              </w:rPr>
              <w:t>教育</w:t>
            </w:r>
          </w:p>
          <w:p w14:paraId="319E659D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position w:val="6"/>
                <w:sz w:val="24"/>
                <w:szCs w:val="24"/>
              </w:rPr>
              <w:t>行政</w:t>
            </w:r>
          </w:p>
          <w:p w14:paraId="24ACFFD2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position w:val="6"/>
                <w:sz w:val="24"/>
                <w:szCs w:val="24"/>
              </w:rPr>
              <w:t>部门</w:t>
            </w:r>
          </w:p>
          <w:p w14:paraId="1BDECF38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position w:val="6"/>
                <w:sz w:val="24"/>
                <w:szCs w:val="24"/>
              </w:rPr>
              <w:t>审批</w:t>
            </w:r>
          </w:p>
          <w:p w14:paraId="4DC04619" w14:textId="77777777" w:rsidR="00720757" w:rsidRDefault="00000000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position w:val="6"/>
                <w:sz w:val="24"/>
                <w:szCs w:val="24"/>
              </w:rPr>
              <w:t>意见</w:t>
            </w:r>
          </w:p>
          <w:p w14:paraId="644E141B" w14:textId="77777777" w:rsidR="00720757" w:rsidRDefault="00720757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4421" w:type="pct"/>
          </w:tcPr>
          <w:p w14:paraId="226646A6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8B104ED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16E1E5" w14:textId="77777777" w:rsidR="00720757" w:rsidRDefault="00000000">
            <w:pPr>
              <w:autoSpaceDE w:val="0"/>
              <w:autoSpaceDN w:val="0"/>
              <w:adjustRightInd w:val="0"/>
              <w:spacing w:line="240" w:lineRule="exact"/>
              <w:ind w:right="4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</w:p>
          <w:p w14:paraId="6AE4FA50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D63AD05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3F190A1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546350D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16DEEEA" w14:textId="77777777" w:rsidR="00720757" w:rsidRDefault="00000000">
            <w:pPr>
              <w:autoSpaceDE w:val="0"/>
              <w:autoSpaceDN w:val="0"/>
              <w:adjustRightInd w:val="0"/>
              <w:spacing w:line="240" w:lineRule="exact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14:paraId="217373E1" w14:textId="77777777" w:rsidR="00720757" w:rsidRDefault="00000000">
            <w:pPr>
              <w:autoSpaceDE w:val="0"/>
              <w:autoSpaceDN w:val="0"/>
              <w:adjustRightInd w:val="0"/>
              <w:spacing w:line="240" w:lineRule="exact"/>
              <w:ind w:firstLineChars="2000" w:firstLine="4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653155BA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ind w:firstLineChars="2050" w:firstLine="49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0B2BC5A" w14:textId="77777777" w:rsidR="00720757" w:rsidRDefault="00000000">
            <w:pPr>
              <w:autoSpaceDE w:val="0"/>
              <w:autoSpaceDN w:val="0"/>
              <w:adjustRightInd w:val="0"/>
              <w:spacing w:line="240" w:lineRule="exact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年   月   日</w:t>
            </w:r>
          </w:p>
          <w:p w14:paraId="53F0A53B" w14:textId="77777777" w:rsidR="00720757" w:rsidRDefault="00720757">
            <w:pPr>
              <w:autoSpaceDE w:val="0"/>
              <w:autoSpaceDN w:val="0"/>
              <w:adjustRightInd w:val="0"/>
              <w:spacing w:line="240" w:lineRule="exact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E13381" w14:textId="77777777" w:rsidR="00720757" w:rsidRDefault="00720757">
      <w:pPr>
        <w:spacing w:line="240" w:lineRule="exact"/>
        <w:rPr>
          <w:rFonts w:ascii="仿宋_GB2312" w:eastAsia="仿宋_GB2312"/>
          <w:szCs w:val="21"/>
        </w:rPr>
      </w:pPr>
    </w:p>
    <w:p w14:paraId="3802F1C8" w14:textId="77777777" w:rsidR="007C640E" w:rsidRDefault="007C640E">
      <w:pPr>
        <w:rPr>
          <w:rFonts w:ascii="楷体" w:eastAsia="楷体" w:hAnsi="楷体"/>
          <w:b/>
          <w:sz w:val="32"/>
          <w:szCs w:val="32"/>
        </w:rPr>
      </w:pPr>
      <w:bookmarkStart w:id="0" w:name="_Hlk75299158"/>
    </w:p>
    <w:p w14:paraId="4BA02B17" w14:textId="77777777" w:rsidR="007C640E" w:rsidRDefault="007C640E">
      <w:pPr>
        <w:rPr>
          <w:rFonts w:ascii="楷体" w:eastAsia="楷体" w:hAnsi="楷体"/>
          <w:b/>
          <w:sz w:val="32"/>
          <w:szCs w:val="32"/>
        </w:rPr>
      </w:pPr>
    </w:p>
    <w:bookmarkEnd w:id="0"/>
    <w:p w14:paraId="17BB6FC4" w14:textId="77777777" w:rsidR="007C640E" w:rsidRDefault="007C640E">
      <w:pPr>
        <w:rPr>
          <w:rFonts w:ascii="楷体" w:eastAsia="楷体" w:hAnsi="楷体"/>
          <w:b/>
          <w:sz w:val="32"/>
          <w:szCs w:val="32"/>
        </w:rPr>
      </w:pPr>
    </w:p>
    <w:sectPr w:rsidR="007C640E">
      <w:pgSz w:w="11906" w:h="16838"/>
      <w:pgMar w:top="1588" w:right="1361" w:bottom="1361" w:left="1361" w:header="851" w:footer="1361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C976" w14:textId="77777777" w:rsidR="00CF337F" w:rsidRDefault="00CF337F">
      <w:r>
        <w:separator/>
      </w:r>
    </w:p>
  </w:endnote>
  <w:endnote w:type="continuationSeparator" w:id="0">
    <w:p w14:paraId="0BEB30B2" w14:textId="77777777" w:rsidR="00CF337F" w:rsidRDefault="00CF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CC47DED-3CC9-4EF9-A445-AAE4E35C941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6487C91-F69F-425A-9978-6EE395DEEEAD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295A156-2344-4011-A784-C3D79D5CB863}"/>
    <w:embedBold r:id="rId4" w:subsetted="1" w:fontKey="{F9A05D00-DE47-44D0-A769-78A15E2DCC1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B06B4DB-D599-492A-99E6-4684A1111DB7}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创艺简黑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E878" w14:textId="77777777" w:rsidR="00720757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CB12B39" w14:textId="77777777" w:rsidR="00720757" w:rsidRDefault="0072075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B7E9" w14:textId="77777777" w:rsidR="00720757" w:rsidRDefault="007207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AF38" w14:textId="77777777" w:rsidR="00CF337F" w:rsidRDefault="00CF337F">
      <w:r>
        <w:separator/>
      </w:r>
    </w:p>
  </w:footnote>
  <w:footnote w:type="continuationSeparator" w:id="0">
    <w:p w14:paraId="0A558866" w14:textId="77777777" w:rsidR="00CF337F" w:rsidRDefault="00CF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BE6B" w14:textId="77777777" w:rsidR="00720757" w:rsidRDefault="0072075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14C91"/>
    <w:multiLevelType w:val="multilevel"/>
    <w:tmpl w:val="51F14C9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2156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788"/>
    <w:rsid w:val="000E115F"/>
    <w:rsid w:val="00152CE4"/>
    <w:rsid w:val="00246300"/>
    <w:rsid w:val="00643D50"/>
    <w:rsid w:val="00646788"/>
    <w:rsid w:val="00720757"/>
    <w:rsid w:val="007C640E"/>
    <w:rsid w:val="0081214A"/>
    <w:rsid w:val="00BE73C9"/>
    <w:rsid w:val="00CF337F"/>
    <w:rsid w:val="00D514BA"/>
    <w:rsid w:val="02987B74"/>
    <w:rsid w:val="04F117C5"/>
    <w:rsid w:val="06314609"/>
    <w:rsid w:val="182A63FE"/>
    <w:rsid w:val="1A804E59"/>
    <w:rsid w:val="1EF87EC0"/>
    <w:rsid w:val="1FD47FE6"/>
    <w:rsid w:val="2E255EB0"/>
    <w:rsid w:val="2F0455BC"/>
    <w:rsid w:val="3025663B"/>
    <w:rsid w:val="31B02EC6"/>
    <w:rsid w:val="3420206B"/>
    <w:rsid w:val="37677539"/>
    <w:rsid w:val="38172D0E"/>
    <w:rsid w:val="3BC36985"/>
    <w:rsid w:val="3BE60B08"/>
    <w:rsid w:val="3C8C23B5"/>
    <w:rsid w:val="3F39058B"/>
    <w:rsid w:val="41BC1514"/>
    <w:rsid w:val="43E21D8D"/>
    <w:rsid w:val="46441733"/>
    <w:rsid w:val="46CE3131"/>
    <w:rsid w:val="4C5B5C86"/>
    <w:rsid w:val="4D9F479C"/>
    <w:rsid w:val="5C52680F"/>
    <w:rsid w:val="5C68361E"/>
    <w:rsid w:val="613655F2"/>
    <w:rsid w:val="62E12C67"/>
    <w:rsid w:val="63556314"/>
    <w:rsid w:val="6F81356D"/>
    <w:rsid w:val="6FCF35D4"/>
    <w:rsid w:val="71AD7B20"/>
    <w:rsid w:val="72C35F13"/>
    <w:rsid w:val="78DB3EF9"/>
    <w:rsid w:val="7B3C2A16"/>
    <w:rsid w:val="7B4B5F32"/>
    <w:rsid w:val="7B6135C7"/>
    <w:rsid w:val="7EDF25A3"/>
    <w:rsid w:val="7FB3B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E34A8"/>
  <w15:docId w15:val="{0B41EE9B-DC51-46D4-BAA0-6D755A0D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Times New Roman" w:eastAsia="华文楷体" w:hAnsi="Times New Roman" w:cs="Times New Roman"/>
      <w:sz w:val="28"/>
      <w:szCs w:val="24"/>
    </w:r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qFormat/>
  </w:style>
  <w:style w:type="paragraph" w:customStyle="1" w:styleId="2">
    <w:name w:val="列出段落2"/>
    <w:basedOn w:val="a"/>
    <w:link w:val="a9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  <w:szCs w:val="20"/>
      <w:u w:color="000000"/>
    </w:r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  <w:style w:type="character" w:customStyle="1" w:styleId="a5">
    <w:name w:val="页脚 字符"/>
    <w:link w:val="a4"/>
    <w:uiPriority w:val="99"/>
    <w:qFormat/>
    <w:rPr>
      <w:sz w:val="18"/>
      <w:szCs w:val="18"/>
    </w:rPr>
  </w:style>
  <w:style w:type="character" w:customStyle="1" w:styleId="a9">
    <w:name w:val="列出段落 字符"/>
    <w:link w:val="2"/>
    <w:uiPriority w:val="34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1451</Characters>
  <Application>Microsoft Office Word</Application>
  <DocSecurity>0</DocSecurity>
  <Lines>12</Lines>
  <Paragraphs>3</Paragraphs>
  <ScaleCrop>false</ScaleCrop>
  <Company>China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蔡海文</dc:creator>
  <cp:lastModifiedBy>轶宏</cp:lastModifiedBy>
  <cp:revision>5</cp:revision>
  <dcterms:created xsi:type="dcterms:W3CDTF">2022-04-03T09:07:00Z</dcterms:created>
  <dcterms:modified xsi:type="dcterms:W3CDTF">2023-03-29T01:05:00Z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F9171EEDC7814BD2BA22B64A7D93CD4B</vt:lpwstr>
  </property>
  <property fmtid="{D5CDD505-2E9C-101B-9397-08002B2CF9AE}" pid="4" name="commondata">
    <vt:lpwstr>eyJoZGlkIjoiOTJlZWZiNmNmYTY3NTEwNThkYTI3ZTY5OWVmMmIxMTkifQ==</vt:lpwstr>
  </property>
</Properties>
</file>